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8F086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C520DC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</w:t>
            </w:r>
            <w:r w:rsidR="00E814E3">
              <w:rPr>
                <w:rFonts w:ascii="Arial" w:hAnsi="Arial" w:cs="Arial"/>
                <w:color w:val="FF0000"/>
                <w:sz w:val="24"/>
                <w:szCs w:val="24"/>
              </w:rPr>
              <w:t xml:space="preserve">Králov </w:t>
            </w:r>
            <w:r w:rsidR="00726460">
              <w:rPr>
                <w:rFonts w:ascii="Arial" w:hAnsi="Arial" w:cs="Arial"/>
                <w:color w:val="FF0000"/>
                <w:sz w:val="24"/>
                <w:szCs w:val="24"/>
              </w:rPr>
              <w:t>V2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8F0861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726460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4F3FCF">
              <w:rPr>
                <w:rFonts w:ascii="Arial" w:hAnsi="Arial" w:cs="Arial"/>
                <w:b/>
                <w:bCs/>
              </w:rPr>
              <w:t xml:space="preserve"> -</w:t>
            </w:r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  <w:r w:rsidR="004F3FCF">
              <w:rPr>
                <w:b/>
                <w:bCs/>
              </w:rPr>
              <w:t>2x seč/rok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312E"/>
    <w:rsid w:val="00467CDD"/>
    <w:rsid w:val="00482021"/>
    <w:rsid w:val="00482646"/>
    <w:rsid w:val="00485D24"/>
    <w:rsid w:val="004966F6"/>
    <w:rsid w:val="004C7D6E"/>
    <w:rsid w:val="004F3FC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26460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0861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520DC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14E3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5AF9-E7C3-40BC-A926-742EDC6F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2024-05-20T06:53:00Z</dcterms:created>
  <dcterms:modified xsi:type="dcterms:W3CDTF">2025-04-02T05:35:00Z</dcterms:modified>
</cp:coreProperties>
</file>